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529" w:rsidRPr="00606529" w:rsidRDefault="00606529" w:rsidP="006065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b/>
          <w:bCs/>
          <w:color w:val="16303A"/>
          <w:sz w:val="28"/>
          <w:szCs w:val="28"/>
          <w:lang w:eastAsia="ru-RU"/>
        </w:rPr>
        <w:t>ПРИЁМ 2025</w:t>
      </w:r>
    </w:p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 </w:t>
      </w:r>
    </w:p>
    <w:p w:rsidR="00606529" w:rsidRPr="00606529" w:rsidRDefault="00606529" w:rsidP="006065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b/>
          <w:bCs/>
          <w:color w:val="16303A"/>
          <w:sz w:val="28"/>
          <w:szCs w:val="28"/>
          <w:lang w:eastAsia="ru-RU"/>
        </w:rPr>
        <w:t>ОЧНОЕ ОТДЕЛЕНИЕ</w:t>
      </w:r>
    </w:p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 </w:t>
      </w:r>
    </w:p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b/>
          <w:bCs/>
          <w:color w:val="16303A"/>
          <w:sz w:val="28"/>
          <w:szCs w:val="28"/>
          <w:lang w:eastAsia="ru-RU"/>
        </w:rPr>
        <w:t>ОБУЧЕНИЕ БЕСПЛАТНОЕ</w:t>
      </w:r>
      <w:r w:rsidRPr="00606529">
        <w:rPr>
          <w:rFonts w:ascii="Arial" w:eastAsia="Times New Roman" w:hAnsi="Arial" w:cs="Arial"/>
          <w:color w:val="16303A"/>
          <w:sz w:val="28"/>
          <w:szCs w:val="28"/>
          <w:lang w:eastAsia="ru-RU"/>
        </w:rPr>
        <w:t> </w:t>
      </w:r>
      <w:r w:rsidRPr="00606529">
        <w:rPr>
          <w:rFonts w:ascii="Arial" w:eastAsia="Times New Roman" w:hAnsi="Arial" w:cs="Arial"/>
          <w:b/>
          <w:bCs/>
          <w:color w:val="16303A"/>
          <w:sz w:val="28"/>
          <w:szCs w:val="28"/>
          <w:lang w:eastAsia="ru-RU"/>
        </w:rPr>
        <w:t>по очной форме обучения</w:t>
      </w:r>
      <w:r w:rsidRPr="00606529">
        <w:rPr>
          <w:rFonts w:ascii="Arial" w:eastAsia="Times New Roman" w:hAnsi="Arial" w:cs="Arial"/>
          <w:color w:val="16303A"/>
          <w:sz w:val="28"/>
          <w:szCs w:val="28"/>
          <w:lang w:eastAsia="ru-RU"/>
        </w:rPr>
        <w:t> на основании рейтинга среднего балла документов об образовании.</w:t>
      </w:r>
    </w:p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color w:val="16303A"/>
          <w:sz w:val="28"/>
          <w:szCs w:val="28"/>
          <w:lang w:eastAsia="ru-RU"/>
        </w:rPr>
        <w:t>Срок обучения -  3 года 10 месяцев</w:t>
      </w:r>
    </w:p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color w:val="16303A"/>
          <w:sz w:val="28"/>
          <w:szCs w:val="28"/>
          <w:lang w:eastAsia="ru-RU"/>
        </w:rPr>
        <w:t>ПРИЕМ ДОКУМЕНТОВ ЧЕРЕЗ ПОРТАЛ ГОС. УСЛУГ (ПРИКРЕПЛЯЕМ КОПИИ)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9"/>
        <w:gridCol w:w="2452"/>
        <w:gridCol w:w="2641"/>
        <w:gridCol w:w="753"/>
      </w:tblGrid>
      <w:tr w:rsidR="00606529" w:rsidRPr="00606529" w:rsidTr="00606529">
        <w:tc>
          <w:tcPr>
            <w:tcW w:w="0" w:type="auto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8"/>
                <w:szCs w:val="28"/>
                <w:lang w:eastAsia="ru-RU"/>
              </w:rPr>
              <w:t>Очное отделение</w:t>
            </w:r>
          </w:p>
          <w:p w:rsidR="00606529" w:rsidRPr="00606529" w:rsidRDefault="00606529" w:rsidP="00606529">
            <w:pPr>
              <w:spacing w:after="0" w:line="450" w:lineRule="atLeast"/>
              <w:outlineLvl w:val="0"/>
              <w:rPr>
                <w:rFonts w:ascii="Arial" w:eastAsia="Times New Roman" w:hAnsi="Arial" w:cs="Arial"/>
                <w:color w:val="102B32"/>
                <w:kern w:val="36"/>
                <w:sz w:val="38"/>
                <w:szCs w:val="38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02B32"/>
                <w:kern w:val="36"/>
                <w:sz w:val="28"/>
                <w:szCs w:val="28"/>
                <w:lang w:eastAsia="ru-RU"/>
              </w:rPr>
              <w:t>на базе основного общего образования (9 классов)</w:t>
            </w:r>
          </w:p>
        </w:tc>
      </w:tr>
      <w:tr w:rsidR="00606529" w:rsidRPr="00606529" w:rsidTr="00606529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8"/>
                <w:szCs w:val="28"/>
                <w:lang w:eastAsia="ru-RU"/>
              </w:rPr>
              <w:t>Специальность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8"/>
                <w:szCs w:val="28"/>
                <w:lang w:eastAsia="ru-RU"/>
              </w:rPr>
              <w:t> Вступительные испытания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8"/>
                <w:szCs w:val="28"/>
                <w:lang w:eastAsia="ru-RU"/>
              </w:rPr>
              <w:t>Кол-во мест</w:t>
            </w:r>
          </w:p>
        </w:tc>
      </w:tr>
      <w:tr w:rsidR="00606529" w:rsidRPr="00606529" w:rsidTr="00606529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450" w:lineRule="atLeast"/>
              <w:outlineLvl w:val="0"/>
              <w:rPr>
                <w:rFonts w:ascii="Arial" w:eastAsia="Times New Roman" w:hAnsi="Arial" w:cs="Arial"/>
                <w:color w:val="102B32"/>
                <w:kern w:val="36"/>
                <w:sz w:val="38"/>
                <w:szCs w:val="38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02B32"/>
                <w:kern w:val="36"/>
                <w:sz w:val="28"/>
                <w:szCs w:val="28"/>
                <w:lang w:eastAsia="ru-RU"/>
              </w:rPr>
              <w:t>Дошкольное  образование</w:t>
            </w:r>
          </w:p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i/>
                <w:iCs/>
                <w:color w:val="16303A"/>
                <w:sz w:val="28"/>
                <w:szCs w:val="28"/>
                <w:lang w:eastAsia="ru-RU"/>
              </w:rPr>
              <w:t>(углублённой подготовки)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6303A"/>
                <w:sz w:val="28"/>
                <w:szCs w:val="28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6303A"/>
                <w:sz w:val="28"/>
                <w:szCs w:val="28"/>
                <w:lang w:eastAsia="ru-RU"/>
              </w:rPr>
              <w:t>в письменной форме в виде психолого-педагогического тестирования.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8"/>
                <w:szCs w:val="28"/>
                <w:lang w:eastAsia="ru-RU"/>
              </w:rPr>
              <w:t>50</w:t>
            </w:r>
          </w:p>
        </w:tc>
      </w:tr>
      <w:tr w:rsidR="00606529" w:rsidRPr="00606529" w:rsidTr="00606529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8"/>
                <w:szCs w:val="28"/>
                <w:lang w:eastAsia="ru-RU"/>
              </w:rPr>
              <w:t>Специальное дошкольное образование</w:t>
            </w:r>
          </w:p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i/>
                <w:iCs/>
                <w:color w:val="16303A"/>
                <w:sz w:val="28"/>
                <w:szCs w:val="28"/>
                <w:lang w:eastAsia="ru-RU"/>
              </w:rPr>
              <w:t>(углублённой подготовки)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6303A"/>
                <w:sz w:val="28"/>
                <w:szCs w:val="28"/>
                <w:lang w:eastAsia="ru-RU"/>
              </w:rPr>
              <w:t>Воспитатель детей дошкольного возраста, в том числе с ограниченными возможностями здоровья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6303A"/>
                <w:sz w:val="28"/>
                <w:szCs w:val="28"/>
                <w:lang w:eastAsia="ru-RU"/>
              </w:rPr>
              <w:t>в письменной форме в виде психолого-педагогического тестирования.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8"/>
                <w:szCs w:val="28"/>
                <w:lang w:eastAsia="ru-RU"/>
              </w:rPr>
              <w:t>50</w:t>
            </w:r>
          </w:p>
        </w:tc>
      </w:tr>
      <w:tr w:rsidR="00606529" w:rsidRPr="00606529" w:rsidTr="00606529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8"/>
                <w:szCs w:val="28"/>
                <w:lang w:eastAsia="ru-RU"/>
              </w:rPr>
              <w:t>Педагогика дополнительного образования</w:t>
            </w:r>
          </w:p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6303A"/>
                <w:sz w:val="28"/>
                <w:szCs w:val="28"/>
                <w:lang w:eastAsia="ru-RU"/>
              </w:rPr>
              <w:t>в области физкультурно-оздоровительной деятельности</w:t>
            </w:r>
          </w:p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i/>
                <w:iCs/>
                <w:color w:val="16303A"/>
                <w:sz w:val="28"/>
                <w:szCs w:val="28"/>
                <w:lang w:eastAsia="ru-RU"/>
              </w:rPr>
              <w:t>(углублённой подготовки)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6303A"/>
                <w:sz w:val="28"/>
                <w:szCs w:val="28"/>
                <w:lang w:eastAsia="ru-RU"/>
              </w:rPr>
              <w:t>Педагог дополнительного образования (физкультурно-спортивная направленность);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6303A"/>
                <w:sz w:val="28"/>
                <w:szCs w:val="28"/>
                <w:lang w:eastAsia="ru-RU"/>
              </w:rPr>
              <w:t>в устной форме в виде контрольных упражнений по легкой атлетике:</w:t>
            </w:r>
          </w:p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6303A"/>
                <w:sz w:val="28"/>
                <w:szCs w:val="28"/>
                <w:lang w:eastAsia="ru-RU"/>
              </w:rPr>
              <w:t>- подтягивание на высокой перекладине, сгибание, разгибание рук в упоре лежа;</w:t>
            </w:r>
          </w:p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6303A"/>
                <w:sz w:val="28"/>
                <w:szCs w:val="28"/>
                <w:lang w:eastAsia="ru-RU"/>
              </w:rPr>
              <w:t>- бег 1000 м;</w:t>
            </w:r>
          </w:p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6303A"/>
                <w:sz w:val="28"/>
                <w:szCs w:val="28"/>
                <w:lang w:eastAsia="ru-RU"/>
              </w:rPr>
              <w:t>- прыжок в длину с места;</w:t>
            </w:r>
          </w:p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6303A"/>
                <w:sz w:val="28"/>
                <w:szCs w:val="28"/>
                <w:lang w:eastAsia="ru-RU"/>
              </w:rPr>
              <w:t>- подъем туловища за 1 мин из положения лежа.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8"/>
                <w:szCs w:val="28"/>
                <w:lang w:eastAsia="ru-RU"/>
              </w:rPr>
              <w:t>25</w:t>
            </w:r>
          </w:p>
        </w:tc>
      </w:tr>
      <w:tr w:rsidR="00606529" w:rsidRPr="00606529" w:rsidTr="00606529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8"/>
                <w:szCs w:val="28"/>
                <w:lang w:eastAsia="ru-RU"/>
              </w:rPr>
              <w:lastRenderedPageBreak/>
              <w:t>Педагогика дополнительного образования</w:t>
            </w:r>
          </w:p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6303A"/>
                <w:sz w:val="28"/>
                <w:szCs w:val="28"/>
                <w:lang w:eastAsia="ru-RU"/>
              </w:rPr>
              <w:t>в области изобразительной деятельности и декоративно-прикладного искусства</w:t>
            </w:r>
          </w:p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i/>
                <w:iCs/>
                <w:color w:val="16303A"/>
                <w:sz w:val="28"/>
                <w:szCs w:val="28"/>
                <w:lang w:eastAsia="ru-RU"/>
              </w:rPr>
              <w:t>(углублённой подготовки)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6303A"/>
                <w:sz w:val="28"/>
                <w:szCs w:val="28"/>
                <w:lang w:eastAsia="ru-RU"/>
              </w:rPr>
              <w:t>Педагог дополнительного образования (художественная направленность)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proofErr w:type="gramStart"/>
            <w:r w:rsidRPr="00606529">
              <w:rPr>
                <w:rFonts w:ascii="Arial" w:eastAsia="Times New Roman" w:hAnsi="Arial" w:cs="Arial"/>
                <w:color w:val="16303A"/>
                <w:sz w:val="28"/>
                <w:szCs w:val="28"/>
                <w:lang w:eastAsia="ru-RU"/>
              </w:rPr>
              <w:t>На просмотр предоставляются учебные и творческие работы абитуриентов, выполненные в различных видах и жанрах изобразительного искусства (живопись, графика, скульптура, декоративно-прикладное искусство (батик, гобелен, керамика, войлок, плетение, кожа и др.)) и дизайна (эскизы, проекты, объекты, макеты, инсталляции).</w:t>
            </w:r>
            <w:proofErr w:type="gram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</w:p>
        </w:tc>
      </w:tr>
    </w:tbl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 </w:t>
      </w:r>
    </w:p>
    <w:p w:rsidR="00606529" w:rsidRPr="00606529" w:rsidRDefault="00606529" w:rsidP="006065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b/>
          <w:bCs/>
          <w:color w:val="16303A"/>
          <w:sz w:val="24"/>
          <w:szCs w:val="24"/>
          <w:lang w:eastAsia="ru-RU"/>
        </w:rPr>
        <w:t>Документы для приёма</w:t>
      </w:r>
    </w:p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1. </w:t>
      </w:r>
      <w:r w:rsidRPr="00606529">
        <w:rPr>
          <w:rFonts w:ascii="Arial" w:eastAsia="Times New Roman" w:hAnsi="Arial" w:cs="Arial"/>
          <w:color w:val="16303A"/>
          <w:sz w:val="24"/>
          <w:szCs w:val="24"/>
          <w:lang w:eastAsia="ru-RU"/>
        </w:rPr>
        <w:t>Документ об образовании (</w:t>
      </w:r>
      <w:r w:rsidRPr="00606529">
        <w:rPr>
          <w:rFonts w:ascii="Arial" w:eastAsia="Times New Roman" w:hAnsi="Arial" w:cs="Arial"/>
          <w:b/>
          <w:bCs/>
          <w:color w:val="16303A"/>
          <w:sz w:val="24"/>
          <w:szCs w:val="24"/>
          <w:lang w:eastAsia="ru-RU"/>
        </w:rPr>
        <w:t>оригинал или копия</w:t>
      </w:r>
      <w:r w:rsidRPr="00606529">
        <w:rPr>
          <w:rFonts w:ascii="Arial" w:eastAsia="Times New Roman" w:hAnsi="Arial" w:cs="Arial"/>
          <w:color w:val="16303A"/>
          <w:sz w:val="24"/>
          <w:szCs w:val="24"/>
          <w:lang w:eastAsia="ru-RU"/>
        </w:rPr>
        <w:t>) - аттестат</w:t>
      </w:r>
    </w:p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color w:val="16303A"/>
          <w:sz w:val="24"/>
          <w:szCs w:val="24"/>
          <w:lang w:eastAsia="ru-RU"/>
        </w:rPr>
        <w:t>2. Фотографии – 4 штуки, </w:t>
      </w:r>
      <w:r w:rsidRPr="00606529">
        <w:rPr>
          <w:rFonts w:ascii="Arial" w:eastAsia="Times New Roman" w:hAnsi="Arial" w:cs="Arial"/>
          <w:b/>
          <w:bCs/>
          <w:color w:val="16303A"/>
          <w:sz w:val="24"/>
          <w:szCs w:val="24"/>
          <w:lang w:eastAsia="ru-RU"/>
        </w:rPr>
        <w:t>матовые,</w:t>
      </w:r>
      <w:r w:rsidRPr="00606529">
        <w:rPr>
          <w:rFonts w:ascii="Arial" w:eastAsia="Times New Roman" w:hAnsi="Arial" w:cs="Arial"/>
          <w:color w:val="16303A"/>
          <w:sz w:val="24"/>
          <w:szCs w:val="24"/>
          <w:lang w:eastAsia="ru-RU"/>
        </w:rPr>
        <w:t> 3х4, без уголка.</w:t>
      </w:r>
    </w:p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color w:val="16303A"/>
          <w:sz w:val="24"/>
          <w:szCs w:val="24"/>
          <w:lang w:eastAsia="ru-RU"/>
        </w:rPr>
        <w:t>3.  Медицинская справка для поступающих - </w:t>
      </w:r>
      <w:r w:rsidRPr="00606529">
        <w:rPr>
          <w:rFonts w:ascii="Arial" w:eastAsia="Times New Roman" w:hAnsi="Arial" w:cs="Arial"/>
          <w:b/>
          <w:bCs/>
          <w:color w:val="16303A"/>
          <w:sz w:val="24"/>
          <w:szCs w:val="24"/>
          <w:lang w:eastAsia="ru-RU"/>
        </w:rPr>
        <w:t>форма 086</w:t>
      </w:r>
      <w:proofErr w:type="gramStart"/>
      <w:r w:rsidRPr="00606529">
        <w:rPr>
          <w:rFonts w:ascii="Arial" w:eastAsia="Times New Roman" w:hAnsi="Arial" w:cs="Arial"/>
          <w:b/>
          <w:bCs/>
          <w:color w:val="16303A"/>
          <w:sz w:val="24"/>
          <w:szCs w:val="24"/>
          <w:lang w:eastAsia="ru-RU"/>
        </w:rPr>
        <w:t>/У</w:t>
      </w:r>
      <w:proofErr w:type="gramEnd"/>
      <w:r w:rsidRPr="00606529">
        <w:rPr>
          <w:rFonts w:ascii="Arial" w:eastAsia="Times New Roman" w:hAnsi="Arial" w:cs="Arial"/>
          <w:b/>
          <w:bCs/>
          <w:color w:val="16303A"/>
          <w:sz w:val="24"/>
          <w:szCs w:val="24"/>
          <w:lang w:eastAsia="ru-RU"/>
        </w:rPr>
        <w:t xml:space="preserve"> (</w:t>
      </w:r>
      <w:r w:rsidRPr="00606529">
        <w:rPr>
          <w:rFonts w:ascii="Arial" w:eastAsia="Times New Roman" w:hAnsi="Arial" w:cs="Arial"/>
          <w:color w:val="16303A"/>
          <w:sz w:val="24"/>
          <w:szCs w:val="24"/>
          <w:lang w:eastAsia="ru-RU"/>
        </w:rPr>
        <w:t>с обязательным заключением терапевта</w:t>
      </w:r>
      <w:r w:rsidRPr="00606529">
        <w:rPr>
          <w:rFonts w:ascii="Arial" w:eastAsia="Times New Roman" w:hAnsi="Arial" w:cs="Arial"/>
          <w:b/>
          <w:bCs/>
          <w:color w:val="16303A"/>
          <w:sz w:val="24"/>
          <w:szCs w:val="24"/>
          <w:lang w:eastAsia="ru-RU"/>
        </w:rPr>
        <w:t> «Годен по педагогической специальности»)</w:t>
      </w:r>
    </w:p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color w:val="16303A"/>
          <w:sz w:val="24"/>
          <w:szCs w:val="24"/>
          <w:lang w:eastAsia="ru-RU"/>
        </w:rPr>
        <w:t>4. Копия паспорта (1,2,5 страницы), копия СНИЛС и ИНН</w:t>
      </w:r>
    </w:p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color w:val="16303A"/>
          <w:sz w:val="24"/>
          <w:szCs w:val="24"/>
          <w:lang w:eastAsia="ru-RU"/>
        </w:rPr>
        <w:t>5. Заявление (ОТ РЕБЕНКА) и согласие на обработку персональных данных (для несовершеннолетних) ОТ РОДИТЕЛЕЙ – возможно заполнение с сайта.</w:t>
      </w:r>
    </w:p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color w:val="16303A"/>
          <w:sz w:val="24"/>
          <w:szCs w:val="24"/>
          <w:lang w:eastAsia="ru-RU"/>
        </w:rPr>
        <w:t>ДОКУМЕНТЫ МОЖНО ПОДАТЬ ЧЕРЕЗ ПОРТАЛ «ГОСУСЛУГ» (ИНСТРУКЦИЯ – НА САЙТЕ КОЛЛЕДЖА).</w:t>
      </w:r>
    </w:p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 </w:t>
      </w:r>
    </w:p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 </w:t>
      </w:r>
    </w:p>
    <w:p w:rsidR="00606529" w:rsidRPr="00606529" w:rsidRDefault="00606529" w:rsidP="006065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b/>
          <w:bCs/>
          <w:color w:val="16303A"/>
          <w:sz w:val="28"/>
          <w:szCs w:val="28"/>
          <w:lang w:eastAsia="ru-RU"/>
        </w:rPr>
        <w:t>ЗАОЧНОЕ ОТДЕЛЕНИЕ</w:t>
      </w:r>
    </w:p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 </w:t>
      </w:r>
    </w:p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b/>
          <w:bCs/>
          <w:color w:val="16303A"/>
          <w:sz w:val="28"/>
          <w:szCs w:val="28"/>
          <w:lang w:eastAsia="ru-RU"/>
        </w:rPr>
        <w:t>ОБУЧЕНИЕ БЕСПЛАТНОЕ</w:t>
      </w:r>
      <w:r w:rsidRPr="00606529">
        <w:rPr>
          <w:rFonts w:ascii="Arial" w:eastAsia="Times New Roman" w:hAnsi="Arial" w:cs="Arial"/>
          <w:color w:val="16303A"/>
          <w:sz w:val="28"/>
          <w:szCs w:val="28"/>
          <w:lang w:eastAsia="ru-RU"/>
        </w:rPr>
        <w:t> </w:t>
      </w:r>
      <w:r w:rsidRPr="00606529">
        <w:rPr>
          <w:rFonts w:ascii="Arial" w:eastAsia="Times New Roman" w:hAnsi="Arial" w:cs="Arial"/>
          <w:b/>
          <w:bCs/>
          <w:color w:val="16303A"/>
          <w:sz w:val="28"/>
          <w:szCs w:val="28"/>
          <w:lang w:eastAsia="ru-RU"/>
        </w:rPr>
        <w:t>по заочной форме обучения</w:t>
      </w:r>
      <w:r w:rsidRPr="00606529">
        <w:rPr>
          <w:rFonts w:ascii="Arial" w:eastAsia="Times New Roman" w:hAnsi="Arial" w:cs="Arial"/>
          <w:color w:val="16303A"/>
          <w:sz w:val="28"/>
          <w:szCs w:val="28"/>
          <w:lang w:eastAsia="ru-RU"/>
        </w:rPr>
        <w:t> на основании рейтинга среднего балла документов об образовании.</w:t>
      </w:r>
    </w:p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color w:val="16303A"/>
          <w:sz w:val="28"/>
          <w:szCs w:val="28"/>
          <w:lang w:eastAsia="ru-RU"/>
        </w:rPr>
        <w:t>Срок обучения -  3 года 10 месяцев</w:t>
      </w:r>
    </w:p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color w:val="16303A"/>
          <w:sz w:val="28"/>
          <w:szCs w:val="28"/>
          <w:lang w:eastAsia="ru-RU"/>
        </w:rPr>
        <w:t>ПРИЕМ ДОКУМЕНТОВ ЧЕРЕЗ ПОРТАЛ ГОС. УСЛУГ (ПРИКРЕПЛЯЕМ КОПИИ)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6"/>
        <w:gridCol w:w="2423"/>
        <w:gridCol w:w="3135"/>
        <w:gridCol w:w="821"/>
      </w:tblGrid>
      <w:tr w:rsidR="00606529" w:rsidRPr="00606529" w:rsidTr="00606529">
        <w:tc>
          <w:tcPr>
            <w:tcW w:w="0" w:type="auto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bookmarkStart w:id="0" w:name="_GoBack"/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4"/>
                <w:szCs w:val="24"/>
                <w:lang w:eastAsia="ru-RU"/>
              </w:rPr>
              <w:t>Заочное отделение</w:t>
            </w:r>
          </w:p>
          <w:p w:rsidR="00606529" w:rsidRPr="00606529" w:rsidRDefault="00606529" w:rsidP="00606529">
            <w:pPr>
              <w:spacing w:after="0" w:line="450" w:lineRule="atLeast"/>
              <w:outlineLvl w:val="0"/>
              <w:rPr>
                <w:rFonts w:ascii="Arial" w:eastAsia="Times New Roman" w:hAnsi="Arial" w:cs="Arial"/>
                <w:color w:val="102B32"/>
                <w:kern w:val="36"/>
                <w:sz w:val="38"/>
                <w:szCs w:val="38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02B32"/>
                <w:kern w:val="36"/>
                <w:sz w:val="24"/>
                <w:szCs w:val="24"/>
                <w:lang w:eastAsia="ru-RU"/>
              </w:rPr>
              <w:t>на базе среднего общего образования (11 классов)</w:t>
            </w:r>
          </w:p>
        </w:tc>
      </w:tr>
      <w:tr w:rsidR="00606529" w:rsidRPr="00606529" w:rsidTr="00606529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4"/>
                <w:szCs w:val="24"/>
                <w:lang w:eastAsia="ru-RU"/>
              </w:rPr>
              <w:t xml:space="preserve">вступительные </w:t>
            </w: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4"/>
                <w:szCs w:val="24"/>
                <w:lang w:eastAsia="ru-RU"/>
              </w:rPr>
              <w:lastRenderedPageBreak/>
              <w:t>испытания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4"/>
                <w:szCs w:val="24"/>
                <w:lang w:eastAsia="ru-RU"/>
              </w:rPr>
              <w:lastRenderedPageBreak/>
              <w:t>кол-</w:t>
            </w: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4"/>
                <w:szCs w:val="24"/>
                <w:lang w:eastAsia="ru-RU"/>
              </w:rPr>
              <w:lastRenderedPageBreak/>
              <w:t>во мест</w:t>
            </w:r>
          </w:p>
        </w:tc>
      </w:tr>
      <w:tr w:rsidR="00606529" w:rsidRPr="00606529" w:rsidTr="00606529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450" w:lineRule="atLeast"/>
              <w:outlineLvl w:val="0"/>
              <w:rPr>
                <w:rFonts w:ascii="Arial" w:eastAsia="Times New Roman" w:hAnsi="Arial" w:cs="Arial"/>
                <w:color w:val="102B32"/>
                <w:kern w:val="36"/>
                <w:sz w:val="38"/>
                <w:szCs w:val="38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02B32"/>
                <w:kern w:val="36"/>
                <w:sz w:val="24"/>
                <w:szCs w:val="24"/>
                <w:lang w:eastAsia="ru-RU"/>
              </w:rPr>
              <w:lastRenderedPageBreak/>
              <w:t>Дошкольное  образование</w:t>
            </w:r>
          </w:p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i/>
                <w:iCs/>
                <w:color w:val="16303A"/>
                <w:sz w:val="24"/>
                <w:szCs w:val="24"/>
                <w:lang w:eastAsia="ru-RU"/>
              </w:rPr>
              <w:t>(углублённой подготовки)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6303A"/>
                <w:sz w:val="24"/>
                <w:szCs w:val="24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color w:val="16303A"/>
                <w:sz w:val="24"/>
                <w:szCs w:val="24"/>
                <w:lang w:eastAsia="ru-RU"/>
              </w:rPr>
              <w:t>в письменной форме в виде психолого-педагогического тестирования.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6529" w:rsidRPr="00606529" w:rsidRDefault="00606529" w:rsidP="00606529">
            <w:pPr>
              <w:spacing w:after="0" w:line="240" w:lineRule="auto"/>
              <w:rPr>
                <w:rFonts w:ascii="Arial" w:eastAsia="Times New Roman" w:hAnsi="Arial" w:cs="Arial"/>
                <w:color w:val="16303A"/>
                <w:sz w:val="20"/>
                <w:szCs w:val="20"/>
                <w:lang w:eastAsia="ru-RU"/>
              </w:rPr>
            </w:pPr>
            <w:r w:rsidRPr="00606529">
              <w:rPr>
                <w:rFonts w:ascii="Arial" w:eastAsia="Times New Roman" w:hAnsi="Arial" w:cs="Arial"/>
                <w:b/>
                <w:bCs/>
                <w:color w:val="16303A"/>
                <w:sz w:val="24"/>
                <w:szCs w:val="24"/>
                <w:lang w:eastAsia="ru-RU"/>
              </w:rPr>
              <w:t>25</w:t>
            </w:r>
          </w:p>
        </w:tc>
      </w:tr>
    </w:tbl>
    <w:bookmarkEnd w:id="0"/>
    <w:p w:rsidR="00606529" w:rsidRPr="00606529" w:rsidRDefault="00606529" w:rsidP="00606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06529"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  <w:t> </w:t>
      </w:r>
    </w:p>
    <w:p w:rsidR="00E246C0" w:rsidRDefault="00E246C0"/>
    <w:sectPr w:rsidR="00E2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D40"/>
    <w:rsid w:val="00606529"/>
    <w:rsid w:val="00AC2D40"/>
    <w:rsid w:val="00E2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65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5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06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529"/>
    <w:rPr>
      <w:b/>
      <w:bCs/>
    </w:rPr>
  </w:style>
  <w:style w:type="character" w:styleId="a5">
    <w:name w:val="Emphasis"/>
    <w:basedOn w:val="a0"/>
    <w:uiPriority w:val="20"/>
    <w:qFormat/>
    <w:rsid w:val="0060652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65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5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06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529"/>
    <w:rPr>
      <w:b/>
      <w:bCs/>
    </w:rPr>
  </w:style>
  <w:style w:type="character" w:styleId="a5">
    <w:name w:val="Emphasis"/>
    <w:basedOn w:val="a0"/>
    <w:uiPriority w:val="20"/>
    <w:qFormat/>
    <w:rsid w:val="006065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2025-08-28T15:01:00Z</dcterms:created>
  <dcterms:modified xsi:type="dcterms:W3CDTF">2025-08-28T15:01:00Z</dcterms:modified>
</cp:coreProperties>
</file>